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ADE" w:rsidRDefault="00681ADE" w:rsidP="00681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Національний технічний університет</w:t>
      </w:r>
    </w:p>
    <w:p w:rsidR="00681ADE" w:rsidRDefault="00681ADE" w:rsidP="00681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«Дніпровська політехніка»</w:t>
      </w:r>
    </w:p>
    <w:p w:rsidR="00681ADE" w:rsidRPr="00F145D9" w:rsidRDefault="00681ADE" w:rsidP="00681ADE">
      <w:pPr>
        <w:tabs>
          <w:tab w:val="left" w:pos="413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5D9">
        <w:rPr>
          <w:rFonts w:ascii="Times New Roman" w:hAnsi="Times New Roman" w:cs="Times New Roman"/>
          <w:b/>
          <w:sz w:val="28"/>
          <w:szCs w:val="28"/>
        </w:rPr>
        <w:t>Витяг з протоколу №</w:t>
      </w:r>
      <w:r w:rsidR="00C9483C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681ADE" w:rsidRDefault="00681ADE" w:rsidP="00681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Дніпро                                                        </w:t>
      </w:r>
      <w:r w:rsidR="00C9483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2D4" w:rsidRPr="00D34FE9">
        <w:rPr>
          <w:rFonts w:ascii="Times New Roman" w:hAnsi="Times New Roman" w:cs="Times New Roman"/>
          <w:sz w:val="28"/>
          <w:szCs w:val="28"/>
          <w:lang w:val="ru-RU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483C">
        <w:rPr>
          <w:rFonts w:ascii="Times New Roman" w:hAnsi="Times New Roman" w:cs="Times New Roman"/>
          <w:sz w:val="28"/>
          <w:szCs w:val="28"/>
        </w:rPr>
        <w:t>лютого</w:t>
      </w:r>
      <w:r>
        <w:rPr>
          <w:rFonts w:ascii="Times New Roman" w:hAnsi="Times New Roman" w:cs="Times New Roman"/>
          <w:sz w:val="28"/>
          <w:szCs w:val="28"/>
        </w:rPr>
        <w:t xml:space="preserve"> 2020 р.</w:t>
      </w:r>
    </w:p>
    <w:p w:rsidR="00681ADE" w:rsidRPr="008654A3" w:rsidRDefault="00681ADE" w:rsidP="00681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4A3">
        <w:rPr>
          <w:rFonts w:ascii="Times New Roman" w:hAnsi="Times New Roman" w:cs="Times New Roman"/>
          <w:sz w:val="28"/>
          <w:szCs w:val="28"/>
        </w:rPr>
        <w:t xml:space="preserve">Склад Вченої ради затверджений рішенням </w:t>
      </w:r>
    </w:p>
    <w:p w:rsidR="00681ADE" w:rsidRPr="008654A3" w:rsidRDefault="00681ADE" w:rsidP="00681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4A3">
        <w:rPr>
          <w:rFonts w:ascii="Times New Roman" w:hAnsi="Times New Roman" w:cs="Times New Roman"/>
          <w:sz w:val="28"/>
          <w:szCs w:val="28"/>
        </w:rPr>
        <w:t>Конференції трудового колективу від 26.10.2015 р (протокол № 2)</w:t>
      </w:r>
    </w:p>
    <w:p w:rsidR="00681ADE" w:rsidRPr="008654A3" w:rsidRDefault="00681ADE" w:rsidP="00681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4A3">
        <w:rPr>
          <w:rFonts w:ascii="Times New Roman" w:hAnsi="Times New Roman" w:cs="Times New Roman"/>
          <w:sz w:val="28"/>
          <w:szCs w:val="28"/>
        </w:rPr>
        <w:t xml:space="preserve">та змінами від 27.12.2018 р. (протокол № 3) </w:t>
      </w:r>
    </w:p>
    <w:p w:rsidR="00681ADE" w:rsidRDefault="00681ADE" w:rsidP="00681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4A3">
        <w:rPr>
          <w:rFonts w:ascii="Times New Roman" w:hAnsi="Times New Roman" w:cs="Times New Roman"/>
          <w:sz w:val="28"/>
          <w:szCs w:val="28"/>
        </w:rPr>
        <w:t>та від 26.12.2019 р. (протокол № 2)</w:t>
      </w:r>
    </w:p>
    <w:p w:rsidR="00681ADE" w:rsidRPr="008654A3" w:rsidRDefault="00681ADE" w:rsidP="00681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засіданні були присутні </w:t>
      </w:r>
      <w:r w:rsidR="001A52D4" w:rsidRPr="001A52D4">
        <w:rPr>
          <w:rFonts w:ascii="Times New Roman" w:hAnsi="Times New Roman" w:cs="Times New Roman"/>
          <w:sz w:val="28"/>
          <w:szCs w:val="28"/>
          <w:lang w:val="ru-RU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з 89 членів Вченої ради</w:t>
      </w:r>
    </w:p>
    <w:p w:rsidR="00681ADE" w:rsidRDefault="00681ADE" w:rsidP="00681A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1ADE" w:rsidRDefault="00681ADE" w:rsidP="00681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18E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031836" w:rsidRPr="000318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1836" w:rsidRPr="00031836">
        <w:rPr>
          <w:rFonts w:ascii="Times New Roman" w:hAnsi="Times New Roman" w:cs="Times New Roman"/>
          <w:sz w:val="28"/>
          <w:szCs w:val="28"/>
        </w:rPr>
        <w:t>Про внесення змін до графіку навчального процесу на 2019/2020 навчальний рік</w:t>
      </w:r>
      <w:r w:rsidR="00C9483C">
        <w:rPr>
          <w:rFonts w:ascii="Times New Roman" w:hAnsi="Times New Roman" w:cs="Times New Roman"/>
          <w:sz w:val="28"/>
          <w:szCs w:val="28"/>
        </w:rPr>
        <w:t xml:space="preserve"> для</w:t>
      </w:r>
      <w:r w:rsidR="00031836" w:rsidRPr="00031836">
        <w:rPr>
          <w:rFonts w:ascii="Times New Roman" w:hAnsi="Times New Roman" w:cs="Times New Roman"/>
          <w:sz w:val="28"/>
          <w:szCs w:val="28"/>
        </w:rPr>
        <w:t xml:space="preserve"> </w:t>
      </w:r>
      <w:r w:rsidR="001D42FA">
        <w:rPr>
          <w:rFonts w:ascii="Times New Roman" w:hAnsi="Times New Roman" w:cs="Times New Roman"/>
          <w:sz w:val="28"/>
          <w:szCs w:val="28"/>
        </w:rPr>
        <w:t xml:space="preserve">бакалаврів </w:t>
      </w:r>
      <w:r w:rsidR="00031836" w:rsidRPr="00031836">
        <w:rPr>
          <w:rFonts w:ascii="Times New Roman" w:hAnsi="Times New Roman" w:cs="Times New Roman"/>
          <w:sz w:val="28"/>
          <w:szCs w:val="28"/>
        </w:rPr>
        <w:t xml:space="preserve">спеціальності 124 </w:t>
      </w:r>
      <w:r w:rsidR="00031836">
        <w:rPr>
          <w:rFonts w:ascii="Times New Roman" w:hAnsi="Times New Roman" w:cs="Times New Roman"/>
          <w:sz w:val="28"/>
          <w:szCs w:val="28"/>
        </w:rPr>
        <w:t>С</w:t>
      </w:r>
      <w:r w:rsidR="00031836" w:rsidRPr="00031836">
        <w:rPr>
          <w:rFonts w:ascii="Times New Roman" w:hAnsi="Times New Roman" w:cs="Times New Roman"/>
          <w:sz w:val="28"/>
          <w:szCs w:val="28"/>
        </w:rPr>
        <w:t>истемний аналіз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1ADE" w:rsidRDefault="00681ADE" w:rsidP="00681ADE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  <w:r w:rsidRPr="00187086">
        <w:rPr>
          <w:rFonts w:ascii="Times New Roman" w:hAnsi="Times New Roman" w:cs="Times New Roman"/>
          <w:i/>
          <w:sz w:val="24"/>
        </w:rPr>
        <w:t xml:space="preserve">/Доповідач: </w:t>
      </w:r>
      <w:proofErr w:type="spellStart"/>
      <w:r w:rsidR="00031836">
        <w:rPr>
          <w:rFonts w:ascii="Times New Roman" w:hAnsi="Times New Roman" w:cs="Times New Roman"/>
          <w:i/>
          <w:sz w:val="24"/>
        </w:rPr>
        <w:t>в.о</w:t>
      </w:r>
      <w:proofErr w:type="spellEnd"/>
      <w:r w:rsidR="00031836">
        <w:rPr>
          <w:rFonts w:ascii="Times New Roman" w:hAnsi="Times New Roman" w:cs="Times New Roman"/>
          <w:i/>
          <w:sz w:val="24"/>
        </w:rPr>
        <w:t>. завідувача кафедри СА і У</w:t>
      </w:r>
      <w:r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031836">
        <w:rPr>
          <w:rFonts w:ascii="Times New Roman" w:hAnsi="Times New Roman" w:cs="Times New Roman"/>
          <w:i/>
          <w:sz w:val="24"/>
        </w:rPr>
        <w:t>Желдак</w:t>
      </w:r>
      <w:proofErr w:type="spellEnd"/>
      <w:r w:rsidR="00031836">
        <w:rPr>
          <w:rFonts w:ascii="Times New Roman" w:hAnsi="Times New Roman" w:cs="Times New Roman"/>
          <w:i/>
          <w:sz w:val="24"/>
        </w:rPr>
        <w:t xml:space="preserve"> Т.А.</w:t>
      </w:r>
      <w:r w:rsidRPr="00187086">
        <w:rPr>
          <w:rFonts w:ascii="Times New Roman" w:hAnsi="Times New Roman" w:cs="Times New Roman"/>
          <w:i/>
          <w:sz w:val="24"/>
        </w:rPr>
        <w:t>/</w:t>
      </w:r>
    </w:p>
    <w:p w:rsidR="00681ADE" w:rsidRDefault="00681ADE" w:rsidP="00681ADE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D23BA2" w:rsidRDefault="00681ADE" w:rsidP="0003183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6718E">
        <w:rPr>
          <w:rFonts w:ascii="Times New Roman" w:hAnsi="Times New Roman" w:cs="Times New Roman"/>
          <w:b/>
          <w:sz w:val="28"/>
          <w:szCs w:val="28"/>
        </w:rPr>
        <w:t>УХВАЛИЛИ:</w:t>
      </w:r>
      <w:r>
        <w:rPr>
          <w:rFonts w:ascii="Times New Roman" w:hAnsi="Times New Roman" w:cs="Times New Roman"/>
          <w:sz w:val="24"/>
        </w:rPr>
        <w:t xml:space="preserve"> </w:t>
      </w:r>
    </w:p>
    <w:p w:rsidR="00D23BA2" w:rsidRDefault="00D23BA2" w:rsidP="00031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31836">
        <w:rPr>
          <w:rFonts w:ascii="Times New Roman" w:hAnsi="Times New Roman" w:cs="Times New Roman"/>
          <w:sz w:val="28"/>
          <w:szCs w:val="28"/>
        </w:rPr>
        <w:t xml:space="preserve">Прийнявши до відома інформацію </w:t>
      </w:r>
      <w:proofErr w:type="spellStart"/>
      <w:r w:rsidR="001D42FA">
        <w:rPr>
          <w:rFonts w:ascii="Times New Roman" w:hAnsi="Times New Roman" w:cs="Times New Roman"/>
          <w:sz w:val="28"/>
          <w:szCs w:val="28"/>
        </w:rPr>
        <w:t>в.о</w:t>
      </w:r>
      <w:proofErr w:type="spellEnd"/>
      <w:r w:rsidR="001D42FA">
        <w:rPr>
          <w:rFonts w:ascii="Times New Roman" w:hAnsi="Times New Roman" w:cs="Times New Roman"/>
          <w:sz w:val="28"/>
          <w:szCs w:val="28"/>
        </w:rPr>
        <w:t xml:space="preserve">. </w:t>
      </w:r>
      <w:r w:rsidR="00031836">
        <w:rPr>
          <w:rFonts w:ascii="Times New Roman" w:hAnsi="Times New Roman" w:cs="Times New Roman"/>
          <w:sz w:val="28"/>
          <w:szCs w:val="28"/>
        </w:rPr>
        <w:t>завідувача кафедр</w:t>
      </w:r>
      <w:r w:rsidR="001D42FA">
        <w:rPr>
          <w:rFonts w:ascii="Times New Roman" w:hAnsi="Times New Roman" w:cs="Times New Roman"/>
          <w:sz w:val="28"/>
          <w:szCs w:val="28"/>
        </w:rPr>
        <w:t>и</w:t>
      </w:r>
      <w:r w:rsidR="00031836">
        <w:rPr>
          <w:rFonts w:ascii="Times New Roman" w:hAnsi="Times New Roman" w:cs="Times New Roman"/>
          <w:sz w:val="28"/>
          <w:szCs w:val="28"/>
        </w:rPr>
        <w:t xml:space="preserve"> </w:t>
      </w:r>
      <w:r w:rsidR="001D42FA">
        <w:rPr>
          <w:rFonts w:ascii="Times New Roman" w:hAnsi="Times New Roman" w:cs="Times New Roman"/>
          <w:sz w:val="28"/>
          <w:szCs w:val="28"/>
        </w:rPr>
        <w:t>с</w:t>
      </w:r>
      <w:r w:rsidR="00031836">
        <w:rPr>
          <w:rFonts w:ascii="Times New Roman" w:hAnsi="Times New Roman" w:cs="Times New Roman"/>
          <w:sz w:val="28"/>
          <w:szCs w:val="28"/>
        </w:rPr>
        <w:t xml:space="preserve">истемного аналізу і управління щодо наявності в освітній програмі спеціальності 124 Системний аналіз атестаційного екзамену, внести зміни до графіку </w:t>
      </w:r>
      <w:r>
        <w:rPr>
          <w:rFonts w:ascii="Times New Roman" w:hAnsi="Times New Roman" w:cs="Times New Roman"/>
          <w:sz w:val="28"/>
          <w:szCs w:val="28"/>
        </w:rPr>
        <w:t xml:space="preserve">навчального процесу на </w:t>
      </w:r>
      <w:r w:rsidR="00031836">
        <w:rPr>
          <w:rFonts w:ascii="Times New Roman" w:hAnsi="Times New Roman" w:cs="Times New Roman"/>
          <w:sz w:val="28"/>
          <w:szCs w:val="28"/>
        </w:rPr>
        <w:t>2019/2020 навчальн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031836">
        <w:rPr>
          <w:rFonts w:ascii="Times New Roman" w:hAnsi="Times New Roman" w:cs="Times New Roman"/>
          <w:sz w:val="28"/>
          <w:szCs w:val="28"/>
        </w:rPr>
        <w:t xml:space="preserve"> р</w:t>
      </w:r>
      <w:r w:rsidR="002B11D0">
        <w:rPr>
          <w:rFonts w:ascii="Times New Roman" w:hAnsi="Times New Roman" w:cs="Times New Roman"/>
          <w:sz w:val="28"/>
          <w:szCs w:val="28"/>
        </w:rPr>
        <w:t>ік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81ADE" w:rsidRDefault="00D23BA2" w:rsidP="00D23B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бакалаврів денної форми навчання</w:t>
      </w:r>
      <w:r w:rsidR="00031836" w:rsidRPr="00D23BA2">
        <w:rPr>
          <w:rFonts w:ascii="Times New Roman" w:hAnsi="Times New Roman" w:cs="Times New Roman"/>
          <w:sz w:val="28"/>
          <w:szCs w:val="28"/>
        </w:rPr>
        <w:t xml:space="preserve"> призначити на 34 навчальному тижні проведення атестаційного екзамену, на 35 і 36 навчальних тижнях </w:t>
      </w:r>
      <w:r w:rsidR="00DD0775" w:rsidRPr="00D23BA2">
        <w:rPr>
          <w:rFonts w:ascii="Times New Roman" w:hAnsi="Times New Roman" w:cs="Times New Roman"/>
          <w:sz w:val="28"/>
          <w:szCs w:val="28"/>
        </w:rPr>
        <w:t>–</w:t>
      </w:r>
      <w:r w:rsidR="00031836" w:rsidRPr="00D23BA2">
        <w:rPr>
          <w:rFonts w:ascii="Times New Roman" w:hAnsi="Times New Roman" w:cs="Times New Roman"/>
          <w:sz w:val="28"/>
          <w:szCs w:val="28"/>
        </w:rPr>
        <w:t xml:space="preserve"> </w:t>
      </w:r>
      <w:r w:rsidR="00DD0775" w:rsidRPr="00D23BA2">
        <w:rPr>
          <w:rFonts w:ascii="Times New Roman" w:hAnsi="Times New Roman" w:cs="Times New Roman"/>
          <w:sz w:val="28"/>
          <w:szCs w:val="28"/>
        </w:rPr>
        <w:t xml:space="preserve">передатестаційну практику, </w:t>
      </w:r>
      <w:r w:rsidR="00C9483C" w:rsidRPr="00D23BA2">
        <w:rPr>
          <w:rFonts w:ascii="Times New Roman" w:hAnsi="Times New Roman" w:cs="Times New Roman"/>
          <w:sz w:val="28"/>
          <w:szCs w:val="28"/>
        </w:rPr>
        <w:t>з 37 по 42 навчальн</w:t>
      </w:r>
      <w:r w:rsidR="002B11D0">
        <w:rPr>
          <w:rFonts w:ascii="Times New Roman" w:hAnsi="Times New Roman" w:cs="Times New Roman"/>
          <w:sz w:val="28"/>
          <w:szCs w:val="28"/>
        </w:rPr>
        <w:t>і</w:t>
      </w:r>
      <w:r w:rsidR="00C9483C" w:rsidRPr="00D23BA2">
        <w:rPr>
          <w:rFonts w:ascii="Times New Roman" w:hAnsi="Times New Roman" w:cs="Times New Roman"/>
          <w:sz w:val="28"/>
          <w:szCs w:val="28"/>
        </w:rPr>
        <w:t xml:space="preserve"> тижні – виконання кваліфікаційної роботи, на 43 тижні – захист кваліфікаційної роботи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3BA2" w:rsidRDefault="00D23BA2" w:rsidP="00D23B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бакалаврів заочної форми навчання підготовку та проведення атестаційного екзамену здійснювати з 10 березня до 3 квітня 2020 року.</w:t>
      </w:r>
    </w:p>
    <w:p w:rsidR="00D23BA2" w:rsidRPr="00D23BA2" w:rsidRDefault="002B11D0" w:rsidP="00D23B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Викладачам, які входять до складу екзаменаційної комісії зі спеціальності 124 Системний аналіз, врахувати в індивідуальних планах години на </w:t>
      </w:r>
      <w:r w:rsidR="00353F75">
        <w:rPr>
          <w:rFonts w:ascii="Times New Roman" w:hAnsi="Times New Roman" w:cs="Times New Roman"/>
          <w:sz w:val="28"/>
          <w:szCs w:val="28"/>
        </w:rPr>
        <w:t>участь у ро</w:t>
      </w:r>
      <w:r w:rsidR="00FB7106">
        <w:rPr>
          <w:rFonts w:ascii="Times New Roman" w:hAnsi="Times New Roman" w:cs="Times New Roman"/>
          <w:sz w:val="28"/>
          <w:szCs w:val="28"/>
        </w:rPr>
        <w:t xml:space="preserve">боті екзаменаційної комісії з </w:t>
      </w:r>
      <w:r>
        <w:rPr>
          <w:rFonts w:ascii="Times New Roman" w:hAnsi="Times New Roman" w:cs="Times New Roman"/>
          <w:sz w:val="28"/>
          <w:szCs w:val="28"/>
        </w:rPr>
        <w:t>проведення атестаційного екзамену.</w:t>
      </w:r>
    </w:p>
    <w:p w:rsidR="00681ADE" w:rsidRPr="00BD726D" w:rsidRDefault="00681ADE" w:rsidP="00681AD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81ADE" w:rsidRDefault="00681ADE" w:rsidP="00681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1ADE" w:rsidRDefault="00681ADE" w:rsidP="00681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Вчений секретар                                                                            О.А. Данилова</w:t>
      </w:r>
    </w:p>
    <w:p w:rsidR="00263066" w:rsidRDefault="00D34FE9"/>
    <w:sectPr w:rsidR="00263066" w:rsidSect="000E3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4155"/>
    <w:multiLevelType w:val="hybridMultilevel"/>
    <w:tmpl w:val="3B324CEC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E5358B"/>
    <w:multiLevelType w:val="hybridMultilevel"/>
    <w:tmpl w:val="97FC411E"/>
    <w:lvl w:ilvl="0" w:tplc="C946137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DE"/>
    <w:rsid w:val="00031836"/>
    <w:rsid w:val="001259DE"/>
    <w:rsid w:val="001A52D4"/>
    <w:rsid w:val="001D42FA"/>
    <w:rsid w:val="002B11D0"/>
    <w:rsid w:val="00353F75"/>
    <w:rsid w:val="0059175D"/>
    <w:rsid w:val="00681ADE"/>
    <w:rsid w:val="007B104E"/>
    <w:rsid w:val="00C9483C"/>
    <w:rsid w:val="00D23BA2"/>
    <w:rsid w:val="00D34FE9"/>
    <w:rsid w:val="00DD0775"/>
    <w:rsid w:val="00F05BF7"/>
    <w:rsid w:val="00F32169"/>
    <w:rsid w:val="00FB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A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4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2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A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4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2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Ольга Андріївна</dc:creator>
  <cp:lastModifiedBy>User</cp:lastModifiedBy>
  <cp:revision>2</cp:revision>
  <cp:lastPrinted>2020-02-21T12:42:00Z</cp:lastPrinted>
  <dcterms:created xsi:type="dcterms:W3CDTF">2020-02-21T12:47:00Z</dcterms:created>
  <dcterms:modified xsi:type="dcterms:W3CDTF">2020-02-21T12:47:00Z</dcterms:modified>
</cp:coreProperties>
</file>